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EDC" w:rsidRDefault="00621EDC" w:rsidP="00621EDC">
      <w:pPr>
        <w:spacing w:line="600" w:lineRule="exact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附件</w:t>
      </w:r>
      <w:r>
        <w:rPr>
          <w:rFonts w:ascii="楷体" w:eastAsia="楷体" w:hAnsi="楷体" w:cs="楷体"/>
          <w:b/>
          <w:bCs/>
          <w:sz w:val="32"/>
          <w:szCs w:val="32"/>
        </w:rPr>
        <w:t>1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：</w:t>
      </w:r>
    </w:p>
    <w:p w:rsidR="00621EDC" w:rsidRDefault="00621EDC" w:rsidP="00621ED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621EDC" w:rsidRDefault="00621EDC" w:rsidP="00621ED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621EDC" w:rsidRDefault="00621EDC" w:rsidP="00621EDC">
      <w:pPr>
        <w:spacing w:line="60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国家电影事业发展专项资金</w:t>
      </w:r>
    </w:p>
    <w:p w:rsidR="00621EDC" w:rsidRDefault="00621EDC" w:rsidP="00621EDC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2021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年度资助优秀国产影片发行和宣传推广</w:t>
      </w:r>
    </w:p>
    <w:p w:rsidR="00621EDC" w:rsidRDefault="00621EDC" w:rsidP="00621EDC">
      <w:pPr>
        <w:spacing w:line="6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项目申报书</w:t>
      </w:r>
    </w:p>
    <w:p w:rsidR="00621EDC" w:rsidRDefault="00621EDC" w:rsidP="00621EDC">
      <w:pPr>
        <w:spacing w:line="600" w:lineRule="exact"/>
        <w:rPr>
          <w:rFonts w:ascii="楷体" w:eastAsia="楷体" w:hAnsi="楷体"/>
          <w:sz w:val="36"/>
          <w:szCs w:val="36"/>
        </w:rPr>
      </w:pPr>
    </w:p>
    <w:p w:rsidR="00621EDC" w:rsidRDefault="00621EDC" w:rsidP="00621ED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621EDC" w:rsidRDefault="00621EDC" w:rsidP="00621EDC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621EDC" w:rsidRDefault="00621EDC" w:rsidP="00621EDC">
      <w:pPr>
        <w:spacing w:before="120" w:after="240" w:line="600" w:lineRule="exact"/>
        <w:rPr>
          <w:rFonts w:ascii="Times New Roman" w:hAnsi="Times New Roman" w:cs="Times New Roman"/>
          <w:kern w:val="0"/>
          <w:sz w:val="22"/>
          <w:szCs w:val="22"/>
        </w:rPr>
      </w:pPr>
      <w:bookmarkStart w:id="0" w:name="_Hlk36152155"/>
    </w:p>
    <w:p w:rsidR="00621EDC" w:rsidRDefault="00621EDC" w:rsidP="00621EDC">
      <w:pPr>
        <w:spacing w:before="120" w:after="240" w:line="600" w:lineRule="exact"/>
        <w:rPr>
          <w:rFonts w:ascii="Times New Roman" w:hAnsi="Times New Roman" w:cs="Times New Roman"/>
          <w:kern w:val="0"/>
          <w:sz w:val="22"/>
          <w:szCs w:val="22"/>
        </w:rPr>
      </w:pPr>
    </w:p>
    <w:p w:rsidR="00621EDC" w:rsidRDefault="00621EDC" w:rsidP="00621EDC">
      <w:pPr>
        <w:spacing w:before="120" w:after="240" w:line="600" w:lineRule="exact"/>
        <w:rPr>
          <w:rFonts w:ascii="Times New Roman" w:hAnsi="Times New Roman" w:cs="Times New Roman"/>
          <w:kern w:val="0"/>
          <w:sz w:val="22"/>
          <w:szCs w:val="22"/>
        </w:rPr>
      </w:pPr>
    </w:p>
    <w:p w:rsidR="00621EDC" w:rsidRDefault="00621EDC" w:rsidP="00621EDC">
      <w:pPr>
        <w:spacing w:before="120" w:after="240" w:line="600" w:lineRule="exact"/>
        <w:rPr>
          <w:rFonts w:ascii="Times New Roman" w:hAnsi="Times New Roman" w:cs="Times New Roman"/>
          <w:kern w:val="0"/>
          <w:sz w:val="22"/>
          <w:szCs w:val="22"/>
        </w:rPr>
      </w:pPr>
    </w:p>
    <w:p w:rsidR="00621EDC" w:rsidRDefault="00621EDC" w:rsidP="00621EDC">
      <w:pPr>
        <w:spacing w:before="120" w:after="240" w:line="600" w:lineRule="exact"/>
        <w:rPr>
          <w:rFonts w:ascii="Times New Roman" w:hAnsi="Times New Roman" w:cs="Times New Roman"/>
          <w:kern w:val="0"/>
          <w:sz w:val="22"/>
          <w:szCs w:val="22"/>
        </w:rPr>
      </w:pPr>
    </w:p>
    <w:p w:rsidR="00621EDC" w:rsidRDefault="00621EDC" w:rsidP="00621EDC">
      <w:pPr>
        <w:tabs>
          <w:tab w:val="left" w:pos="10317"/>
        </w:tabs>
        <w:spacing w:before="120" w:after="240" w:line="600" w:lineRule="exact"/>
        <w:jc w:val="center"/>
        <w:rPr>
          <w:rFonts w:ascii="仿宋" w:eastAsia="仿宋" w:hAnsi="仿宋"/>
          <w:kern w:val="0"/>
          <w:sz w:val="32"/>
          <w:szCs w:val="32"/>
          <w:u w:val="single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项</w:t>
      </w:r>
      <w:r>
        <w:rPr>
          <w:rFonts w:ascii="黑体" w:eastAsia="黑体" w:hAnsi="黑体" w:cs="黑体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kern w:val="0"/>
          <w:sz w:val="32"/>
          <w:szCs w:val="32"/>
        </w:rPr>
        <w:t>目</w:t>
      </w:r>
      <w:r>
        <w:rPr>
          <w:rFonts w:ascii="黑体" w:eastAsia="黑体" w:hAnsi="黑体" w:cs="黑体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kern w:val="0"/>
          <w:sz w:val="32"/>
          <w:szCs w:val="32"/>
        </w:rPr>
        <w:t>名</w:t>
      </w:r>
      <w:r>
        <w:rPr>
          <w:rFonts w:ascii="黑体" w:eastAsia="黑体" w:hAnsi="黑体" w:cs="黑体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kern w:val="0"/>
          <w:sz w:val="32"/>
          <w:szCs w:val="32"/>
        </w:rPr>
        <w:t>称</w:t>
      </w:r>
      <w:r>
        <w:rPr>
          <w:rFonts w:ascii="黑体" w:eastAsia="黑体" w:hAnsi="黑体" w:cs="黑体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：</w:t>
      </w:r>
      <w:r>
        <w:rPr>
          <w:rFonts w:ascii="仿宋" w:eastAsia="仿宋" w:hAnsi="仿宋" w:cs="仿宋"/>
          <w:spacing w:val="-60"/>
          <w:kern w:val="0"/>
          <w:sz w:val="52"/>
          <w:szCs w:val="52"/>
        </w:rPr>
        <w:t>____________________</w:t>
      </w:r>
    </w:p>
    <w:p w:rsidR="00621EDC" w:rsidRDefault="00621EDC" w:rsidP="00621EDC">
      <w:pPr>
        <w:tabs>
          <w:tab w:val="left" w:pos="10317"/>
        </w:tabs>
        <w:spacing w:before="120" w:after="240" w:line="760" w:lineRule="exact"/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申</w:t>
      </w:r>
      <w:r>
        <w:rPr>
          <w:rFonts w:ascii="黑体" w:eastAsia="黑体" w:hAnsi="黑体" w:cs="黑体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kern w:val="0"/>
          <w:sz w:val="32"/>
          <w:szCs w:val="32"/>
        </w:rPr>
        <w:t>报</w:t>
      </w:r>
      <w:r>
        <w:rPr>
          <w:rFonts w:ascii="黑体" w:eastAsia="黑体" w:hAnsi="黑体" w:cs="黑体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kern w:val="0"/>
          <w:sz w:val="32"/>
          <w:szCs w:val="32"/>
        </w:rPr>
        <w:t>机</w:t>
      </w:r>
      <w:r>
        <w:rPr>
          <w:rFonts w:ascii="黑体" w:eastAsia="黑体" w:hAnsi="黑体" w:cs="黑体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kern w:val="0"/>
          <w:sz w:val="32"/>
          <w:szCs w:val="32"/>
        </w:rPr>
        <w:t>构：</w:t>
      </w:r>
      <w:r>
        <w:rPr>
          <w:rFonts w:ascii="仿宋" w:eastAsia="仿宋" w:hAnsi="仿宋" w:cs="仿宋"/>
          <w:spacing w:val="-60"/>
          <w:kern w:val="0"/>
          <w:sz w:val="52"/>
          <w:szCs w:val="52"/>
        </w:rPr>
        <w:t>____________________</w:t>
      </w:r>
    </w:p>
    <w:p w:rsidR="00621EDC" w:rsidRDefault="00621EDC" w:rsidP="00621EDC">
      <w:pPr>
        <w:tabs>
          <w:tab w:val="left" w:pos="3885"/>
        </w:tabs>
        <w:spacing w:before="120" w:after="240" w:line="760" w:lineRule="exact"/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填</w:t>
      </w:r>
      <w:r>
        <w:rPr>
          <w:rFonts w:ascii="黑体" w:eastAsia="黑体" w:hAnsi="黑体" w:cs="黑体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kern w:val="0"/>
          <w:sz w:val="32"/>
          <w:szCs w:val="32"/>
        </w:rPr>
        <w:t>表</w:t>
      </w:r>
      <w:r>
        <w:rPr>
          <w:rFonts w:ascii="黑体" w:eastAsia="黑体" w:hAnsi="黑体" w:cs="黑体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kern w:val="0"/>
          <w:sz w:val="32"/>
          <w:szCs w:val="32"/>
        </w:rPr>
        <w:t>日</w:t>
      </w:r>
      <w:r>
        <w:rPr>
          <w:rFonts w:ascii="黑体" w:eastAsia="黑体" w:hAnsi="黑体" w:cs="黑体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kern w:val="0"/>
          <w:sz w:val="32"/>
          <w:szCs w:val="32"/>
        </w:rPr>
        <w:t>期</w:t>
      </w:r>
      <w:r>
        <w:rPr>
          <w:rFonts w:ascii="黑体" w:eastAsia="黑体" w:hAnsi="黑体" w:cs="黑体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kern w:val="0"/>
          <w:sz w:val="32"/>
          <w:szCs w:val="32"/>
        </w:rPr>
        <w:t>：</w:t>
      </w:r>
      <w:r>
        <w:rPr>
          <w:rFonts w:ascii="仿宋" w:eastAsia="仿宋" w:hAnsi="仿宋" w:cs="仿宋"/>
          <w:spacing w:val="-60"/>
          <w:kern w:val="0"/>
          <w:sz w:val="52"/>
          <w:szCs w:val="52"/>
        </w:rPr>
        <w:t>____________________</w:t>
      </w:r>
    </w:p>
    <w:p w:rsidR="00621EDC" w:rsidRDefault="00621EDC" w:rsidP="00621EDC">
      <w:pPr>
        <w:tabs>
          <w:tab w:val="left" w:pos="3885"/>
        </w:tabs>
        <w:spacing w:before="120" w:after="240" w:line="760" w:lineRule="exact"/>
        <w:ind w:firstLineChars="400" w:firstLine="1280"/>
        <w:jc w:val="left"/>
        <w:rPr>
          <w:rFonts w:ascii="仿宋" w:eastAsia="仿宋" w:hAnsi="仿宋"/>
          <w:kern w:val="0"/>
          <w:sz w:val="32"/>
          <w:szCs w:val="32"/>
          <w:u w:val="single"/>
        </w:rPr>
        <w:sectPr w:rsidR="00621EDC">
          <w:headerReference w:type="default" r:id="rId4"/>
          <w:footerReference w:type="default" r:id="rId5"/>
          <w:pgSz w:w="11900" w:h="16820"/>
          <w:pgMar w:top="1871" w:right="1588" w:bottom="1701" w:left="1588" w:header="720" w:footer="720" w:gutter="0"/>
          <w:cols w:space="720"/>
          <w:docGrid w:linePitch="286"/>
        </w:sectPr>
      </w:pPr>
    </w:p>
    <w:bookmarkEnd w:id="0"/>
    <w:p w:rsidR="00621EDC" w:rsidRDefault="00621EDC" w:rsidP="00621EDC">
      <w:pPr>
        <w:autoSpaceDE w:val="0"/>
        <w:autoSpaceDN w:val="0"/>
        <w:adjustRightInd w:val="0"/>
        <w:spacing w:line="600" w:lineRule="exact"/>
        <w:jc w:val="left"/>
        <w:rPr>
          <w:rFonts w:ascii="仿宋" w:eastAsia="仿宋"/>
          <w:color w:val="FF0000"/>
          <w:kern w:val="0"/>
          <w:sz w:val="28"/>
          <w:szCs w:val="28"/>
        </w:rPr>
      </w:pPr>
    </w:p>
    <w:p w:rsidR="00621EDC" w:rsidRDefault="00621EDC" w:rsidP="00621EDC">
      <w:pPr>
        <w:spacing w:line="600" w:lineRule="exact"/>
        <w:jc w:val="center"/>
        <w:rPr>
          <w:rFonts w:ascii="华文中宋" w:eastAsia="华文中宋" w:hAnsi="华文中宋"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color w:val="000000"/>
          <w:kern w:val="0"/>
          <w:sz w:val="44"/>
          <w:szCs w:val="44"/>
        </w:rPr>
        <w:t>申报承诺</w:t>
      </w:r>
    </w:p>
    <w:p w:rsidR="00621EDC" w:rsidRDefault="00621EDC" w:rsidP="00621EDC">
      <w:pPr>
        <w:spacing w:line="600" w:lineRule="exact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</w:p>
    <w:p w:rsidR="00621EDC" w:rsidRDefault="00621EDC" w:rsidP="00621EDC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一、对填报内容真实性负责，按《国家电影事业发展专项资金</w:t>
      </w:r>
      <w:r>
        <w:rPr>
          <w:rFonts w:ascii="仿宋" w:eastAsia="仿宋" w:hAnsi="仿宋" w:cs="仿宋"/>
          <w:kern w:val="0"/>
          <w:sz w:val="32"/>
          <w:szCs w:val="32"/>
        </w:rPr>
        <w:t>2021</w:t>
      </w:r>
      <w:r>
        <w:rPr>
          <w:rFonts w:ascii="仿宋" w:eastAsia="仿宋" w:hAnsi="仿宋" w:cs="仿宋" w:hint="eastAsia"/>
          <w:kern w:val="0"/>
          <w:sz w:val="32"/>
          <w:szCs w:val="32"/>
        </w:rPr>
        <w:t>年度资助优秀国产影片发行和宣传推广项目申报指南》如实申报。</w:t>
      </w:r>
    </w:p>
    <w:p w:rsidR="00621EDC" w:rsidRDefault="00621EDC" w:rsidP="00621EDC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二、严格遵守法律法规，影片著作权无争议，无违法违规行为。</w:t>
      </w:r>
    </w:p>
    <w:p w:rsidR="00621EDC" w:rsidRDefault="00621EDC" w:rsidP="00621EDC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三、保证资助款项专款专用、合法合规，严格按照项目申报书提出的申报项目内容、资金使用范围及绩效目标，规范高效使用资金。</w:t>
      </w:r>
    </w:p>
    <w:p w:rsidR="00621EDC" w:rsidRDefault="00621EDC" w:rsidP="00621EDC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四、本申报书为有约束力的协议，受资助后按详细项目实施方案组织实施、确保取得预期成果，并配合做好项目管理、绩效考评、监督审计等工作。</w:t>
      </w:r>
    </w:p>
    <w:p w:rsidR="00621EDC" w:rsidRDefault="00621EDC" w:rsidP="00621EDC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五、国家电影专资办可在职责范围内根据工作需要使用本申报书资料。</w:t>
      </w:r>
    </w:p>
    <w:p w:rsidR="00621EDC" w:rsidRDefault="00621EDC" w:rsidP="00621EDC">
      <w:pPr>
        <w:spacing w:line="600" w:lineRule="exact"/>
        <w:rPr>
          <w:rFonts w:ascii="仿宋" w:eastAsia="仿宋" w:hAnsi="仿宋"/>
          <w:kern w:val="0"/>
          <w:sz w:val="32"/>
          <w:szCs w:val="32"/>
        </w:rPr>
      </w:pPr>
    </w:p>
    <w:p w:rsidR="00621EDC" w:rsidRDefault="00621EDC" w:rsidP="00621EDC">
      <w:pPr>
        <w:spacing w:line="600" w:lineRule="exact"/>
        <w:rPr>
          <w:rFonts w:ascii="仿宋" w:eastAsia="仿宋" w:hAnsi="仿宋"/>
          <w:kern w:val="0"/>
          <w:sz w:val="32"/>
          <w:szCs w:val="32"/>
        </w:rPr>
      </w:pPr>
    </w:p>
    <w:p w:rsidR="00621EDC" w:rsidRDefault="00621EDC" w:rsidP="00621EDC">
      <w:pPr>
        <w:spacing w:line="600" w:lineRule="exact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 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申报机构：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_______________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（盖章）</w:t>
      </w:r>
    </w:p>
    <w:p w:rsidR="00621EDC" w:rsidRDefault="00621EDC" w:rsidP="00621EDC">
      <w:pPr>
        <w:spacing w:line="600" w:lineRule="exact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 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法定代表人：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_____________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（签名）</w:t>
      </w:r>
    </w:p>
    <w:p w:rsidR="00621EDC" w:rsidRDefault="00621EDC" w:rsidP="00621EDC">
      <w:pPr>
        <w:spacing w:line="600" w:lineRule="exact"/>
        <w:ind w:firstLineChars="1500" w:firstLine="480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</w:p>
    <w:p w:rsidR="00621EDC" w:rsidRDefault="00621EDC" w:rsidP="00621EDC">
      <w:pPr>
        <w:spacing w:line="600" w:lineRule="exact"/>
        <w:rPr>
          <w:rFonts w:ascii="仿宋" w:eastAsia="仿宋" w:hAnsi="仿宋"/>
          <w:color w:val="000000"/>
          <w:kern w:val="0"/>
          <w:sz w:val="32"/>
          <w:szCs w:val="32"/>
        </w:rPr>
      </w:pPr>
    </w:p>
    <w:tbl>
      <w:tblPr>
        <w:tblpPr w:leftFromText="180" w:rightFromText="180" w:vertAnchor="text" w:horzAnchor="margin" w:tblpX="132" w:tblpY="94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1318"/>
        <w:gridCol w:w="3119"/>
        <w:gridCol w:w="1134"/>
        <w:gridCol w:w="1521"/>
      </w:tblGrid>
      <w:tr w:rsidR="00621EDC" w:rsidTr="00925FC9">
        <w:trPr>
          <w:cantSplit/>
          <w:trHeight w:val="648"/>
        </w:trPr>
        <w:tc>
          <w:tcPr>
            <w:tcW w:w="1947" w:type="dxa"/>
            <w:vAlign w:val="center"/>
          </w:tcPr>
          <w:p w:rsidR="00621EDC" w:rsidRDefault="00621EDC" w:rsidP="00925FC9">
            <w:pPr>
              <w:tabs>
                <w:tab w:val="left" w:pos="2677"/>
              </w:tabs>
              <w:spacing w:before="120" w:after="240"/>
              <w:jc w:val="distribute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lastRenderedPageBreak/>
              <w:t>机构名称</w:t>
            </w:r>
          </w:p>
        </w:tc>
        <w:tc>
          <w:tcPr>
            <w:tcW w:w="7092" w:type="dxa"/>
            <w:gridSpan w:val="4"/>
            <w:vAlign w:val="center"/>
          </w:tcPr>
          <w:p w:rsidR="00621EDC" w:rsidRDefault="00621EDC" w:rsidP="00925FC9">
            <w:pPr>
              <w:tabs>
                <w:tab w:val="left" w:pos="2677"/>
              </w:tabs>
              <w:spacing w:before="120" w:after="2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621EDC" w:rsidTr="00925FC9">
        <w:trPr>
          <w:cantSplit/>
          <w:trHeight w:val="20"/>
        </w:trPr>
        <w:tc>
          <w:tcPr>
            <w:tcW w:w="1947" w:type="dxa"/>
            <w:vAlign w:val="center"/>
          </w:tcPr>
          <w:p w:rsidR="00621EDC" w:rsidRDefault="00621EDC" w:rsidP="00925FC9">
            <w:pPr>
              <w:tabs>
                <w:tab w:val="left" w:pos="2677"/>
              </w:tabs>
              <w:spacing w:before="120" w:after="240"/>
              <w:jc w:val="distribute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机构类别</w:t>
            </w:r>
          </w:p>
        </w:tc>
        <w:tc>
          <w:tcPr>
            <w:tcW w:w="7092" w:type="dxa"/>
            <w:gridSpan w:val="4"/>
            <w:vAlign w:val="center"/>
          </w:tcPr>
          <w:p w:rsidR="00621EDC" w:rsidRDefault="00621EDC" w:rsidP="00925FC9">
            <w:pPr>
              <w:tabs>
                <w:tab w:val="left" w:pos="2677"/>
              </w:tabs>
              <w:spacing w:before="120" w:after="240"/>
              <w:ind w:firstLineChars="200" w:firstLine="56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bdr w:val="single" w:sz="4" w:space="0" w:color="auto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企业法人</w:t>
            </w:r>
            <w:r>
              <w:rPr>
                <w:rFonts w:ascii="仿宋" w:eastAsia="仿宋" w:hAnsi="仿宋" w:cs="仿宋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bdr w:val="single" w:sz="4" w:space="0" w:color="auto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事业单位</w:t>
            </w:r>
            <w:r>
              <w:rPr>
                <w:rFonts w:ascii="仿宋" w:eastAsia="仿宋" w:hAnsi="仿宋" w:cs="仿宋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bdr w:val="single" w:sz="4" w:space="0" w:color="auto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社团组织</w:t>
            </w:r>
          </w:p>
        </w:tc>
      </w:tr>
      <w:tr w:rsidR="00621EDC" w:rsidTr="00925FC9">
        <w:trPr>
          <w:cantSplit/>
          <w:trHeight w:val="20"/>
        </w:trPr>
        <w:tc>
          <w:tcPr>
            <w:tcW w:w="1947" w:type="dxa"/>
            <w:vMerge w:val="restart"/>
            <w:vAlign w:val="center"/>
          </w:tcPr>
          <w:p w:rsidR="00621EDC" w:rsidRDefault="00621EDC" w:rsidP="00925FC9">
            <w:pPr>
              <w:tabs>
                <w:tab w:val="left" w:pos="2677"/>
              </w:tabs>
              <w:spacing w:before="120" w:after="240"/>
              <w:jc w:val="distribute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1318" w:type="dxa"/>
            <w:vAlign w:val="center"/>
          </w:tcPr>
          <w:p w:rsidR="00621EDC" w:rsidRDefault="00621EDC" w:rsidP="00925FC9">
            <w:pPr>
              <w:tabs>
                <w:tab w:val="left" w:pos="2677"/>
              </w:tabs>
              <w:spacing w:before="120" w:after="2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3119" w:type="dxa"/>
            <w:vAlign w:val="center"/>
          </w:tcPr>
          <w:p w:rsidR="00621EDC" w:rsidRDefault="00621EDC" w:rsidP="00925FC9">
            <w:pPr>
              <w:tabs>
                <w:tab w:val="left" w:pos="2677"/>
              </w:tabs>
              <w:spacing w:before="120" w:after="2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21EDC" w:rsidRDefault="00621EDC" w:rsidP="00925FC9">
            <w:pPr>
              <w:tabs>
                <w:tab w:val="left" w:pos="2677"/>
              </w:tabs>
              <w:spacing w:before="120" w:after="2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1521" w:type="dxa"/>
            <w:vAlign w:val="center"/>
          </w:tcPr>
          <w:p w:rsidR="00621EDC" w:rsidRDefault="00621EDC" w:rsidP="00925FC9">
            <w:pPr>
              <w:tabs>
                <w:tab w:val="left" w:pos="2677"/>
              </w:tabs>
              <w:spacing w:before="120" w:after="24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621EDC" w:rsidTr="00925FC9">
        <w:trPr>
          <w:cantSplit/>
          <w:trHeight w:val="20"/>
        </w:trPr>
        <w:tc>
          <w:tcPr>
            <w:tcW w:w="1947" w:type="dxa"/>
            <w:vMerge/>
            <w:vAlign w:val="center"/>
          </w:tcPr>
          <w:p w:rsidR="00621EDC" w:rsidRDefault="00621EDC" w:rsidP="00925FC9">
            <w:pPr>
              <w:tabs>
                <w:tab w:val="left" w:pos="2677"/>
              </w:tabs>
              <w:spacing w:before="120" w:after="240"/>
              <w:jc w:val="distribute"/>
              <w:rPr>
                <w:rFonts w:ascii="黑体" w:eastAsia="黑体" w:hAnsi="黑体"/>
                <w:kern w:val="0"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:rsidR="00621EDC" w:rsidRDefault="00621EDC" w:rsidP="00925FC9">
            <w:pPr>
              <w:tabs>
                <w:tab w:val="left" w:pos="2677"/>
              </w:tabs>
              <w:spacing w:before="120" w:after="2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5774" w:type="dxa"/>
            <w:gridSpan w:val="3"/>
            <w:vAlign w:val="center"/>
          </w:tcPr>
          <w:p w:rsidR="00621EDC" w:rsidRDefault="00621EDC" w:rsidP="00925FC9">
            <w:pPr>
              <w:tabs>
                <w:tab w:val="left" w:pos="2677"/>
              </w:tabs>
              <w:spacing w:before="120" w:after="2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621EDC" w:rsidTr="00925FC9">
        <w:trPr>
          <w:cantSplit/>
          <w:trHeight w:val="543"/>
        </w:trPr>
        <w:tc>
          <w:tcPr>
            <w:tcW w:w="1947" w:type="dxa"/>
            <w:vMerge w:val="restart"/>
            <w:vAlign w:val="center"/>
          </w:tcPr>
          <w:p w:rsidR="00621EDC" w:rsidRDefault="00621EDC" w:rsidP="00925FC9">
            <w:pPr>
              <w:tabs>
                <w:tab w:val="left" w:pos="2677"/>
              </w:tabs>
              <w:spacing w:before="120" w:after="240"/>
              <w:jc w:val="distribute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1318" w:type="dxa"/>
            <w:vAlign w:val="center"/>
          </w:tcPr>
          <w:p w:rsidR="00621EDC" w:rsidRDefault="00621EDC" w:rsidP="00925FC9">
            <w:pPr>
              <w:tabs>
                <w:tab w:val="left" w:pos="2677"/>
              </w:tabs>
              <w:spacing w:before="120" w:after="2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3119" w:type="dxa"/>
            <w:vAlign w:val="center"/>
          </w:tcPr>
          <w:p w:rsidR="00621EDC" w:rsidRDefault="00621EDC" w:rsidP="00925FC9">
            <w:pPr>
              <w:tabs>
                <w:tab w:val="left" w:pos="2677"/>
              </w:tabs>
              <w:spacing w:before="120" w:after="2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21EDC" w:rsidRDefault="00621EDC" w:rsidP="00925FC9">
            <w:pPr>
              <w:tabs>
                <w:tab w:val="left" w:pos="2677"/>
              </w:tabs>
              <w:spacing w:before="120" w:after="2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1521" w:type="dxa"/>
            <w:vAlign w:val="center"/>
          </w:tcPr>
          <w:p w:rsidR="00621EDC" w:rsidRDefault="00621EDC" w:rsidP="00925FC9">
            <w:pPr>
              <w:tabs>
                <w:tab w:val="left" w:pos="2677"/>
              </w:tabs>
              <w:spacing w:before="120" w:after="24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621EDC" w:rsidTr="00925FC9">
        <w:trPr>
          <w:cantSplit/>
          <w:trHeight w:val="555"/>
        </w:trPr>
        <w:tc>
          <w:tcPr>
            <w:tcW w:w="1947" w:type="dxa"/>
            <w:vMerge/>
            <w:vAlign w:val="center"/>
          </w:tcPr>
          <w:p w:rsidR="00621EDC" w:rsidRDefault="00621EDC" w:rsidP="00925FC9">
            <w:pPr>
              <w:tabs>
                <w:tab w:val="left" w:pos="2677"/>
              </w:tabs>
              <w:spacing w:before="120" w:after="240"/>
              <w:jc w:val="distribute"/>
              <w:rPr>
                <w:rFonts w:ascii="黑体" w:eastAsia="黑体" w:hAnsi="黑体"/>
                <w:kern w:val="0"/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:rsidR="00621EDC" w:rsidRDefault="00621EDC" w:rsidP="00925FC9">
            <w:pPr>
              <w:tabs>
                <w:tab w:val="left" w:pos="2677"/>
              </w:tabs>
              <w:spacing w:before="120" w:after="24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3119" w:type="dxa"/>
            <w:vAlign w:val="center"/>
          </w:tcPr>
          <w:p w:rsidR="00621EDC" w:rsidRDefault="00621EDC" w:rsidP="00925FC9">
            <w:pPr>
              <w:tabs>
                <w:tab w:val="left" w:pos="2677"/>
              </w:tabs>
              <w:spacing w:before="120" w:after="2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21EDC" w:rsidRDefault="00621EDC" w:rsidP="00925FC9">
            <w:pPr>
              <w:tabs>
                <w:tab w:val="left" w:pos="2677"/>
              </w:tabs>
              <w:spacing w:before="120" w:after="2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邮箱</w:t>
            </w:r>
          </w:p>
        </w:tc>
        <w:tc>
          <w:tcPr>
            <w:tcW w:w="1521" w:type="dxa"/>
            <w:vAlign w:val="center"/>
          </w:tcPr>
          <w:p w:rsidR="00621EDC" w:rsidRDefault="00621EDC" w:rsidP="00925FC9">
            <w:pPr>
              <w:tabs>
                <w:tab w:val="left" w:pos="2677"/>
              </w:tabs>
              <w:spacing w:before="120" w:after="24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621EDC" w:rsidTr="00925FC9">
        <w:trPr>
          <w:cantSplit/>
          <w:trHeight w:val="20"/>
        </w:trPr>
        <w:tc>
          <w:tcPr>
            <w:tcW w:w="1947" w:type="dxa"/>
            <w:vAlign w:val="center"/>
          </w:tcPr>
          <w:p w:rsidR="00621EDC" w:rsidRDefault="00621EDC" w:rsidP="00925FC9">
            <w:pPr>
              <w:tabs>
                <w:tab w:val="left" w:pos="2677"/>
              </w:tabs>
              <w:spacing w:before="120" w:after="240"/>
              <w:jc w:val="distribute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4437" w:type="dxa"/>
            <w:gridSpan w:val="2"/>
            <w:vAlign w:val="center"/>
          </w:tcPr>
          <w:p w:rsidR="00621EDC" w:rsidRDefault="00621EDC" w:rsidP="00925FC9">
            <w:pPr>
              <w:tabs>
                <w:tab w:val="left" w:pos="2677"/>
              </w:tabs>
              <w:spacing w:before="120" w:after="2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21EDC" w:rsidRDefault="00621EDC" w:rsidP="00925FC9">
            <w:pPr>
              <w:tabs>
                <w:tab w:val="left" w:pos="2677"/>
              </w:tabs>
              <w:spacing w:before="120" w:after="2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邮编</w:t>
            </w:r>
          </w:p>
        </w:tc>
        <w:tc>
          <w:tcPr>
            <w:tcW w:w="1521" w:type="dxa"/>
            <w:vAlign w:val="center"/>
          </w:tcPr>
          <w:p w:rsidR="00621EDC" w:rsidRDefault="00621EDC" w:rsidP="00925FC9">
            <w:pPr>
              <w:tabs>
                <w:tab w:val="left" w:pos="2677"/>
              </w:tabs>
              <w:spacing w:before="120" w:after="24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621EDC" w:rsidTr="00925FC9">
        <w:trPr>
          <w:cantSplit/>
          <w:trHeight w:val="6406"/>
        </w:trPr>
        <w:tc>
          <w:tcPr>
            <w:tcW w:w="1947" w:type="dxa"/>
            <w:vAlign w:val="center"/>
          </w:tcPr>
          <w:p w:rsidR="00621EDC" w:rsidRDefault="00621EDC" w:rsidP="00925FC9">
            <w:pPr>
              <w:tabs>
                <w:tab w:val="left" w:pos="2677"/>
              </w:tabs>
              <w:spacing w:before="120" w:after="240" w:line="600" w:lineRule="exact"/>
              <w:jc w:val="distribute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机构简介</w:t>
            </w:r>
          </w:p>
        </w:tc>
        <w:tc>
          <w:tcPr>
            <w:tcW w:w="7092" w:type="dxa"/>
            <w:gridSpan w:val="4"/>
          </w:tcPr>
          <w:p w:rsidR="00621EDC" w:rsidRDefault="00621EDC" w:rsidP="00925FC9">
            <w:pPr>
              <w:tabs>
                <w:tab w:val="left" w:pos="2677"/>
              </w:tabs>
              <w:spacing w:before="120" w:after="2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（业务范围、人员规模、主要业绩等，</w:t>
            </w:r>
            <w:r>
              <w:rPr>
                <w:rFonts w:ascii="仿宋" w:eastAsia="仿宋" w:hAnsi="仿宋" w:cs="仿宋"/>
                <w:kern w:val="0"/>
                <w:sz w:val="32"/>
                <w:szCs w:val="32"/>
              </w:rPr>
              <w:t>500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字以内）</w:t>
            </w:r>
          </w:p>
        </w:tc>
      </w:tr>
    </w:tbl>
    <w:p w:rsidR="00621EDC" w:rsidRDefault="00621EDC" w:rsidP="00621EDC">
      <w:pPr>
        <w:spacing w:line="56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一、申报机构</w:t>
      </w:r>
    </w:p>
    <w:p w:rsidR="00621EDC" w:rsidRDefault="00621EDC" w:rsidP="00621EDC">
      <w:pPr>
        <w:spacing w:line="60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二、项目概述</w:t>
      </w:r>
    </w:p>
    <w:p w:rsidR="00621EDC" w:rsidRDefault="00621EDC" w:rsidP="00621EDC">
      <w:pPr>
        <w:spacing w:line="24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697"/>
        <w:gridCol w:w="1146"/>
        <w:gridCol w:w="6546"/>
      </w:tblGrid>
      <w:tr w:rsidR="00621EDC" w:rsidTr="00925FC9">
        <w:trPr>
          <w:trHeight w:val="1096"/>
        </w:trPr>
        <w:tc>
          <w:tcPr>
            <w:tcW w:w="579" w:type="dxa"/>
            <w:vMerge w:val="restart"/>
            <w:vAlign w:val="center"/>
          </w:tcPr>
          <w:p w:rsidR="00621EDC" w:rsidRDefault="00621EDC" w:rsidP="00925FC9">
            <w:pPr>
              <w:spacing w:line="600" w:lineRule="exact"/>
              <w:jc w:val="center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影</w:t>
            </w:r>
          </w:p>
          <w:p w:rsidR="00621EDC" w:rsidRDefault="00621EDC" w:rsidP="00925FC9">
            <w:pPr>
              <w:spacing w:line="600" w:lineRule="exact"/>
              <w:jc w:val="center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片</w:t>
            </w:r>
          </w:p>
          <w:p w:rsidR="00621EDC" w:rsidRDefault="00621EDC" w:rsidP="00925FC9">
            <w:pPr>
              <w:spacing w:line="600" w:lineRule="exact"/>
              <w:jc w:val="center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概</w:t>
            </w:r>
          </w:p>
          <w:p w:rsidR="00621EDC" w:rsidRDefault="00621EDC" w:rsidP="00925FC9">
            <w:pPr>
              <w:spacing w:line="600" w:lineRule="exact"/>
              <w:jc w:val="center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况</w:t>
            </w:r>
          </w:p>
        </w:tc>
        <w:tc>
          <w:tcPr>
            <w:tcW w:w="1843" w:type="dxa"/>
            <w:gridSpan w:val="2"/>
            <w:vAlign w:val="center"/>
          </w:tcPr>
          <w:p w:rsidR="00621EDC" w:rsidRDefault="00621EDC" w:rsidP="00925FC9">
            <w:pPr>
              <w:spacing w:line="600" w:lineRule="exact"/>
              <w:jc w:val="center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影片名称</w:t>
            </w:r>
          </w:p>
        </w:tc>
        <w:tc>
          <w:tcPr>
            <w:tcW w:w="6546" w:type="dxa"/>
            <w:vAlign w:val="center"/>
          </w:tcPr>
          <w:p w:rsidR="00621EDC" w:rsidRDefault="00621EDC" w:rsidP="00925FC9">
            <w:pPr>
              <w:spacing w:line="600" w:lineRule="exact"/>
              <w:jc w:val="left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</w:p>
        </w:tc>
      </w:tr>
      <w:tr w:rsidR="00621EDC" w:rsidTr="00925FC9">
        <w:trPr>
          <w:trHeight w:val="697"/>
        </w:trPr>
        <w:tc>
          <w:tcPr>
            <w:tcW w:w="579" w:type="dxa"/>
            <w:vMerge/>
            <w:vAlign w:val="center"/>
          </w:tcPr>
          <w:p w:rsidR="00621EDC" w:rsidRDefault="00621EDC" w:rsidP="00925FC9">
            <w:pPr>
              <w:spacing w:line="600" w:lineRule="exact"/>
              <w:jc w:val="left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21EDC" w:rsidRDefault="00621EDC" w:rsidP="00925FC9">
            <w:pPr>
              <w:spacing w:line="6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  <w:bdr w:val="single" w:sz="4" w:space="0" w:color="auto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项目类型</w:t>
            </w:r>
          </w:p>
        </w:tc>
        <w:tc>
          <w:tcPr>
            <w:tcW w:w="6546" w:type="dxa"/>
            <w:vAlign w:val="center"/>
          </w:tcPr>
          <w:p w:rsidR="00621EDC" w:rsidRDefault="00621EDC" w:rsidP="00925FC9">
            <w:pPr>
              <w:spacing w:line="600" w:lineRule="exact"/>
              <w:rPr>
                <w:rFonts w:ascii="仿宋" w:eastAsia="仿宋" w:hAnsi="仿宋"/>
                <w:kern w:val="0"/>
                <w:sz w:val="24"/>
                <w:szCs w:val="24"/>
                <w:bdr w:val="single" w:sz="4" w:space="0" w:color="auto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bdr w:val="single" w:sz="4" w:space="0" w:color="auto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已上映影片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bdr w:val="single" w:sz="4" w:space="0" w:color="auto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取得公映许可、尚未上映影片</w:t>
            </w:r>
          </w:p>
        </w:tc>
      </w:tr>
      <w:tr w:rsidR="00621EDC" w:rsidTr="00925FC9">
        <w:trPr>
          <w:trHeight w:val="10164"/>
        </w:trPr>
        <w:tc>
          <w:tcPr>
            <w:tcW w:w="579" w:type="dxa"/>
            <w:vMerge/>
            <w:vAlign w:val="center"/>
          </w:tcPr>
          <w:p w:rsidR="00621EDC" w:rsidRDefault="00621EDC" w:rsidP="00925FC9">
            <w:pPr>
              <w:spacing w:line="600" w:lineRule="exact"/>
              <w:jc w:val="left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89" w:type="dxa"/>
            <w:gridSpan w:val="3"/>
          </w:tcPr>
          <w:p w:rsidR="00621EDC" w:rsidRDefault="00621EDC" w:rsidP="00925FC9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621EDC" w:rsidRDefault="00621EDC" w:rsidP="00925FC9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题材类型；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主创人员；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故事梗概（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500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字左右）；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思想性、艺术性、观赏性评价（重点围绕思想内涵、艺术创新、制作亮点分条目进行陈述，不少于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1500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字）；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5.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上映时间或拟上映档期；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6.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其他需说明的情况。</w:t>
            </w:r>
          </w:p>
        </w:tc>
      </w:tr>
      <w:tr w:rsidR="00621EDC" w:rsidTr="00925FC9">
        <w:trPr>
          <w:trHeight w:val="12748"/>
        </w:trPr>
        <w:tc>
          <w:tcPr>
            <w:tcW w:w="1276" w:type="dxa"/>
            <w:gridSpan w:val="2"/>
            <w:vAlign w:val="center"/>
          </w:tcPr>
          <w:p w:rsidR="00621EDC" w:rsidRDefault="00621EDC" w:rsidP="00925FC9">
            <w:pPr>
              <w:spacing w:line="600" w:lineRule="exact"/>
              <w:jc w:val="left"/>
              <w:rPr>
                <w:rFonts w:ascii="仿宋_GB2312" w:eastAsia="仿宋_GB2312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lastRenderedPageBreak/>
              <w:t>已完成或计划实施的发行和宣传推广工作情况</w:t>
            </w:r>
          </w:p>
        </w:tc>
        <w:tc>
          <w:tcPr>
            <w:tcW w:w="7692" w:type="dxa"/>
            <w:gridSpan w:val="2"/>
          </w:tcPr>
          <w:p w:rsidR="00621EDC" w:rsidRDefault="00621EDC" w:rsidP="00925FC9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621EDC" w:rsidRDefault="00621EDC" w:rsidP="00925FC9">
            <w:pPr>
              <w:spacing w:line="300" w:lineRule="exact"/>
              <w:rPr>
                <w:rFonts w:ascii="仿宋_GB2312" w:eastAsia="仿宋_GB2312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影片制作成本投入（万元）；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发行和宣传推广费用总支出或总预算（万元）；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已实施或拟采取的发行和宣传推广重点措施、数量规模及进度安排等；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已取得或预期的经济和社会效益，包括已上映影片总票房、未上映影片预期总票房，实际或预期放映场次、观影人次，已取得或预期的社会反响等；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相关专业评价（专家研讨会、专家影评和评论文章等）和观众评价（行业网络平台观众评分、口碑）等；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5.</w:t>
            </w:r>
            <w: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其他需说明的情况。</w:t>
            </w:r>
          </w:p>
        </w:tc>
      </w:tr>
    </w:tbl>
    <w:tbl>
      <w:tblPr>
        <w:tblpPr w:leftFromText="180" w:rightFromText="180" w:vertAnchor="text" w:tblpX="34" w:tblpY="181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7513"/>
      </w:tblGrid>
      <w:tr w:rsidR="00621EDC" w:rsidTr="00925FC9">
        <w:trPr>
          <w:trHeight w:val="12608"/>
        </w:trPr>
        <w:tc>
          <w:tcPr>
            <w:tcW w:w="1673" w:type="dxa"/>
            <w:vAlign w:val="center"/>
          </w:tcPr>
          <w:p w:rsidR="00621EDC" w:rsidRDefault="00621EDC" w:rsidP="00925FC9">
            <w:pPr>
              <w:spacing w:line="600" w:lineRule="exact"/>
              <w:jc w:val="left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lastRenderedPageBreak/>
              <w:t>申请资助额度及测算说明</w:t>
            </w:r>
          </w:p>
        </w:tc>
        <w:tc>
          <w:tcPr>
            <w:tcW w:w="7513" w:type="dxa"/>
          </w:tcPr>
          <w:p w:rsidR="00621EDC" w:rsidRDefault="00621EDC" w:rsidP="00925FC9">
            <w:pPr>
              <w:spacing w:line="30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621EDC" w:rsidRDefault="00621EDC" w:rsidP="00925FC9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申请资助资金额度；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发行和宣传推广经费实际或预算支出细目，申请资助金额具体安排；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对相关经费支出和预算安排是否规范合理的情况说明或论证材料；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其他需说明的情况。</w:t>
            </w:r>
          </w:p>
        </w:tc>
      </w:tr>
    </w:tbl>
    <w:p w:rsidR="00621EDC" w:rsidRDefault="00621EDC" w:rsidP="00621EDC">
      <w:pPr>
        <w:spacing w:line="600" w:lineRule="exact"/>
        <w:jc w:val="left"/>
        <w:rPr>
          <w:rFonts w:ascii="黑体" w:eastAsia="黑体" w:hAnsi="黑体"/>
          <w:kern w:val="0"/>
          <w:sz w:val="32"/>
          <w:szCs w:val="32"/>
        </w:rPr>
        <w:sectPr w:rsidR="00621EDC">
          <w:headerReference w:type="default" r:id="rId6"/>
          <w:footerReference w:type="default" r:id="rId7"/>
          <w:pgSz w:w="11900" w:h="16820"/>
          <w:pgMar w:top="1701" w:right="1418" w:bottom="1701" w:left="1418" w:header="720" w:footer="720" w:gutter="0"/>
          <w:cols w:space="720"/>
          <w:docGrid w:linePitch="1"/>
        </w:sectPr>
      </w:pPr>
    </w:p>
    <w:p w:rsidR="00621EDC" w:rsidRDefault="00621EDC" w:rsidP="00621ED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三、绩效设置</w:t>
      </w:r>
    </w:p>
    <w:tbl>
      <w:tblPr>
        <w:tblpPr w:leftFromText="180" w:rightFromText="180" w:vertAnchor="text" w:horzAnchor="margin" w:tblpX="108" w:tblpY="83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273"/>
        <w:gridCol w:w="2977"/>
        <w:gridCol w:w="1559"/>
        <w:gridCol w:w="2410"/>
      </w:tblGrid>
      <w:tr w:rsidR="00621EDC" w:rsidTr="00925FC9">
        <w:trPr>
          <w:trHeight w:val="558"/>
        </w:trPr>
        <w:tc>
          <w:tcPr>
            <w:tcW w:w="6345" w:type="dxa"/>
            <w:gridSpan w:val="4"/>
            <w:vAlign w:val="center"/>
          </w:tcPr>
          <w:p w:rsidR="00621EDC" w:rsidRDefault="00621EDC" w:rsidP="00925FC9">
            <w:pPr>
              <w:spacing w:line="4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绩效指标</w:t>
            </w:r>
          </w:p>
        </w:tc>
        <w:tc>
          <w:tcPr>
            <w:tcW w:w="2410" w:type="dxa"/>
            <w:vAlign w:val="center"/>
          </w:tcPr>
          <w:p w:rsidR="00621EDC" w:rsidRDefault="00621EDC" w:rsidP="00925FC9">
            <w:pPr>
              <w:spacing w:line="4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指标值</w:t>
            </w:r>
          </w:p>
        </w:tc>
      </w:tr>
      <w:tr w:rsidR="00621EDC" w:rsidTr="00925FC9">
        <w:trPr>
          <w:trHeight w:val="558"/>
        </w:trPr>
        <w:tc>
          <w:tcPr>
            <w:tcW w:w="536" w:type="dxa"/>
            <w:vMerge w:val="restart"/>
            <w:vAlign w:val="center"/>
          </w:tcPr>
          <w:p w:rsidR="00621EDC" w:rsidRDefault="00621EDC" w:rsidP="00925FC9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发</w:t>
            </w:r>
          </w:p>
          <w:p w:rsidR="00621EDC" w:rsidRDefault="00621EDC" w:rsidP="00925FC9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行</w:t>
            </w:r>
          </w:p>
          <w:p w:rsidR="00621EDC" w:rsidRDefault="00621EDC" w:rsidP="00925FC9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情</w:t>
            </w:r>
          </w:p>
          <w:p w:rsidR="00621EDC" w:rsidRDefault="00621EDC" w:rsidP="00925FC9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况</w:t>
            </w:r>
          </w:p>
        </w:tc>
        <w:tc>
          <w:tcPr>
            <w:tcW w:w="5809" w:type="dxa"/>
            <w:gridSpan w:val="3"/>
            <w:vAlign w:val="center"/>
          </w:tcPr>
          <w:p w:rsidR="00621EDC" w:rsidRDefault="00621EDC" w:rsidP="00925FC9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影片硬盘数量</w:t>
            </w:r>
          </w:p>
        </w:tc>
        <w:tc>
          <w:tcPr>
            <w:tcW w:w="2410" w:type="dxa"/>
            <w:vAlign w:val="center"/>
          </w:tcPr>
          <w:p w:rsidR="00621EDC" w:rsidRDefault="00621EDC" w:rsidP="00925FC9">
            <w:pPr>
              <w:widowControl/>
              <w:spacing w:line="52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≥</w:t>
            </w:r>
            <w:r>
              <w:rPr>
                <w:rFonts w:ascii="仿宋" w:eastAsia="仿宋" w:hAnsi="仿宋" w:cs="仿宋"/>
                <w:kern w:val="0"/>
                <w:sz w:val="32"/>
                <w:szCs w:val="32"/>
              </w:rPr>
              <w:t xml:space="preserve">         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部</w:t>
            </w:r>
          </w:p>
        </w:tc>
      </w:tr>
      <w:tr w:rsidR="00621EDC" w:rsidTr="00925FC9">
        <w:trPr>
          <w:trHeight w:val="551"/>
        </w:trPr>
        <w:tc>
          <w:tcPr>
            <w:tcW w:w="536" w:type="dxa"/>
            <w:vMerge/>
            <w:vAlign w:val="center"/>
          </w:tcPr>
          <w:p w:rsidR="00621EDC" w:rsidRDefault="00621EDC" w:rsidP="00925FC9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09" w:type="dxa"/>
            <w:gridSpan w:val="3"/>
            <w:vAlign w:val="center"/>
          </w:tcPr>
          <w:p w:rsidR="00621EDC" w:rsidRDefault="00621EDC" w:rsidP="00925FC9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影片放映省份</w:t>
            </w:r>
          </w:p>
        </w:tc>
        <w:tc>
          <w:tcPr>
            <w:tcW w:w="2410" w:type="dxa"/>
            <w:vAlign w:val="center"/>
          </w:tcPr>
          <w:p w:rsidR="00621EDC" w:rsidRDefault="00621EDC" w:rsidP="00925FC9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≥</w:t>
            </w:r>
            <w:r>
              <w:rPr>
                <w:rFonts w:ascii="仿宋" w:eastAsia="仿宋" w:hAnsi="仿宋" w:cs="仿宋"/>
                <w:kern w:val="0"/>
                <w:sz w:val="32"/>
                <w:szCs w:val="32"/>
              </w:rPr>
              <w:t xml:space="preserve">         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个</w:t>
            </w:r>
          </w:p>
        </w:tc>
      </w:tr>
      <w:tr w:rsidR="00621EDC" w:rsidTr="00925FC9">
        <w:trPr>
          <w:trHeight w:val="565"/>
        </w:trPr>
        <w:tc>
          <w:tcPr>
            <w:tcW w:w="536" w:type="dxa"/>
            <w:vMerge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3" w:type="dxa"/>
            <w:vMerge w:val="restart"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影片放映城市</w:t>
            </w:r>
          </w:p>
        </w:tc>
        <w:tc>
          <w:tcPr>
            <w:tcW w:w="4536" w:type="dxa"/>
            <w:gridSpan w:val="2"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北京、上海、广州、深圳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 xml:space="preserve">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个</w:t>
            </w:r>
          </w:p>
        </w:tc>
      </w:tr>
      <w:tr w:rsidR="00621EDC" w:rsidTr="00925FC9">
        <w:trPr>
          <w:trHeight w:val="567"/>
        </w:trPr>
        <w:tc>
          <w:tcPr>
            <w:tcW w:w="536" w:type="dxa"/>
            <w:vMerge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3" w:type="dxa"/>
            <w:vMerge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其他直辖市、省会和副省级城市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 xml:space="preserve">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个</w:t>
            </w:r>
          </w:p>
        </w:tc>
      </w:tr>
      <w:tr w:rsidR="00621EDC" w:rsidTr="00925FC9">
        <w:trPr>
          <w:trHeight w:val="617"/>
        </w:trPr>
        <w:tc>
          <w:tcPr>
            <w:tcW w:w="536" w:type="dxa"/>
            <w:vMerge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3" w:type="dxa"/>
            <w:vMerge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地市级城市、县级市和县城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 xml:space="preserve">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个</w:t>
            </w:r>
          </w:p>
        </w:tc>
      </w:tr>
      <w:tr w:rsidR="00621EDC" w:rsidTr="00925FC9">
        <w:trPr>
          <w:trHeight w:val="564"/>
        </w:trPr>
        <w:tc>
          <w:tcPr>
            <w:tcW w:w="536" w:type="dxa"/>
            <w:vMerge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09" w:type="dxa"/>
            <w:gridSpan w:val="3"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参与影片放映的影院数量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 xml:space="preserve">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家</w:t>
            </w:r>
          </w:p>
        </w:tc>
      </w:tr>
      <w:tr w:rsidR="00621EDC" w:rsidTr="00925FC9">
        <w:trPr>
          <w:trHeight w:val="564"/>
        </w:trPr>
        <w:tc>
          <w:tcPr>
            <w:tcW w:w="536" w:type="dxa"/>
            <w:vMerge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09" w:type="dxa"/>
            <w:gridSpan w:val="3"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影片放映总场次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≥</w:t>
            </w:r>
          </w:p>
        </w:tc>
      </w:tr>
      <w:tr w:rsidR="00621EDC" w:rsidTr="00925FC9">
        <w:trPr>
          <w:trHeight w:val="564"/>
        </w:trPr>
        <w:tc>
          <w:tcPr>
            <w:tcW w:w="536" w:type="dxa"/>
            <w:vMerge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09" w:type="dxa"/>
            <w:gridSpan w:val="3"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媒体宣传报道数量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 xml:space="preserve">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篇</w:t>
            </w:r>
          </w:p>
        </w:tc>
      </w:tr>
      <w:tr w:rsidR="00621EDC" w:rsidTr="00925FC9">
        <w:trPr>
          <w:trHeight w:val="700"/>
        </w:trPr>
        <w:tc>
          <w:tcPr>
            <w:tcW w:w="536" w:type="dxa"/>
            <w:vMerge w:val="restart"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宣传推广情况</w:t>
            </w:r>
          </w:p>
        </w:tc>
        <w:tc>
          <w:tcPr>
            <w:tcW w:w="5809" w:type="dxa"/>
            <w:gridSpan w:val="3"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影院阵地宣传品种类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 xml:space="preserve">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种</w:t>
            </w:r>
          </w:p>
        </w:tc>
      </w:tr>
      <w:tr w:rsidR="00621EDC" w:rsidTr="00925FC9">
        <w:trPr>
          <w:trHeight w:val="624"/>
        </w:trPr>
        <w:tc>
          <w:tcPr>
            <w:tcW w:w="536" w:type="dxa"/>
            <w:vMerge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09" w:type="dxa"/>
            <w:gridSpan w:val="3"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影院阵地宣传品涵盖影院数量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 xml:space="preserve">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家</w:t>
            </w:r>
          </w:p>
        </w:tc>
      </w:tr>
      <w:tr w:rsidR="00621EDC" w:rsidTr="00925FC9">
        <w:trPr>
          <w:trHeight w:val="565"/>
        </w:trPr>
        <w:tc>
          <w:tcPr>
            <w:tcW w:w="536" w:type="dxa"/>
            <w:vMerge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0" w:type="dxa"/>
            <w:gridSpan w:val="2"/>
            <w:vMerge w:val="restart"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宣传活动情况（点映场、媒体场、口碑场、业务场等）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活动场次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 xml:space="preserve">         </w:t>
            </w:r>
          </w:p>
        </w:tc>
      </w:tr>
      <w:tr w:rsidR="00621EDC" w:rsidTr="00925FC9">
        <w:trPr>
          <w:trHeight w:val="559"/>
        </w:trPr>
        <w:tc>
          <w:tcPr>
            <w:tcW w:w="536" w:type="dxa"/>
            <w:vMerge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0" w:type="dxa"/>
            <w:gridSpan w:val="2"/>
            <w:vMerge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参与人次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 xml:space="preserve">         </w:t>
            </w:r>
          </w:p>
        </w:tc>
      </w:tr>
      <w:tr w:rsidR="00621EDC" w:rsidTr="00925FC9">
        <w:trPr>
          <w:trHeight w:val="601"/>
        </w:trPr>
        <w:tc>
          <w:tcPr>
            <w:tcW w:w="536" w:type="dxa"/>
            <w:vMerge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09" w:type="dxa"/>
            <w:gridSpan w:val="3"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首映式、发布会、路演等活动次数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 xml:space="preserve">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次</w:t>
            </w:r>
          </w:p>
        </w:tc>
      </w:tr>
      <w:tr w:rsidR="00621EDC" w:rsidTr="00925FC9">
        <w:trPr>
          <w:trHeight w:val="983"/>
        </w:trPr>
        <w:tc>
          <w:tcPr>
            <w:tcW w:w="536" w:type="dxa"/>
            <w:vMerge w:val="restart"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经济效益和社会效益</w:t>
            </w:r>
          </w:p>
        </w:tc>
        <w:tc>
          <w:tcPr>
            <w:tcW w:w="5809" w:type="dxa"/>
            <w:gridSpan w:val="3"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已上映影片总票房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未上映影片预期总票房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万元</w:t>
            </w:r>
          </w:p>
        </w:tc>
      </w:tr>
      <w:tr w:rsidR="00621EDC" w:rsidTr="00925FC9">
        <w:trPr>
          <w:trHeight w:val="635"/>
        </w:trPr>
        <w:tc>
          <w:tcPr>
            <w:tcW w:w="536" w:type="dxa"/>
            <w:vMerge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09" w:type="dxa"/>
            <w:gridSpan w:val="3"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实际或预期观影总人次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≥</w:t>
            </w:r>
          </w:p>
        </w:tc>
      </w:tr>
      <w:tr w:rsidR="00621EDC" w:rsidTr="00925FC9">
        <w:trPr>
          <w:trHeight w:val="750"/>
        </w:trPr>
        <w:tc>
          <w:tcPr>
            <w:tcW w:w="536" w:type="dxa"/>
            <w:vMerge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09" w:type="dxa"/>
            <w:gridSpan w:val="3"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专业评价（专家研讨会、影评和评论文章、行业媒体报道等）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件次</w:t>
            </w:r>
          </w:p>
        </w:tc>
      </w:tr>
      <w:tr w:rsidR="00621EDC" w:rsidTr="00925FC9">
        <w:trPr>
          <w:trHeight w:val="952"/>
        </w:trPr>
        <w:tc>
          <w:tcPr>
            <w:tcW w:w="536" w:type="dxa"/>
            <w:vMerge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09" w:type="dxa"/>
            <w:gridSpan w:val="3"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相关部门评价、社会评价（网络平台满意度观众评分和社会口碑等相关典型事例和重点数据，须提供相关材料）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621EDC" w:rsidRDefault="00621EDC" w:rsidP="00925FC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优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良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中</w:t>
            </w:r>
          </w:p>
        </w:tc>
      </w:tr>
    </w:tbl>
    <w:p w:rsidR="00621EDC" w:rsidRDefault="00621EDC" w:rsidP="00621EDC">
      <w:pPr>
        <w:widowControl/>
        <w:spacing w:line="600" w:lineRule="exact"/>
        <w:rPr>
          <w:rFonts w:ascii="楷体" w:eastAsia="楷体" w:hAnsi="楷体" w:cs="楷体"/>
          <w:b/>
          <w:bCs/>
          <w:sz w:val="32"/>
          <w:szCs w:val="32"/>
        </w:rPr>
      </w:pPr>
      <w:bookmarkStart w:id="1" w:name="_GoBack"/>
      <w:bookmarkEnd w:id="1"/>
    </w:p>
    <w:sectPr w:rsidR="00621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49" w:rsidRDefault="00621ED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88995E" wp14:editId="28706EA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317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1A49" w:rsidRDefault="00621EDC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8995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" filled="f" stroked="f">
              <v:textbox style="mso-fit-shape-to-text:t" inset="0,0,0,0">
                <w:txbxContent>
                  <w:p w:rsidR="00721A49" w:rsidRDefault="00621EDC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49" w:rsidRDefault="00621ED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52161E" wp14:editId="74277D1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317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1A49" w:rsidRDefault="00621EDC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52161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9.15pt;height:11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" filled="f" stroked="f">
              <v:textbox style="mso-fit-shape-to-text:t" inset="0,0,0,0">
                <w:txbxContent>
                  <w:p w:rsidR="00721A49" w:rsidRDefault="00621EDC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49" w:rsidRDefault="00621EDC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49" w:rsidRDefault="00621ED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DC"/>
    <w:rsid w:val="00621EDC"/>
    <w:rsid w:val="0076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1E5DE-3AA1-42C5-9F60-B866CF11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ED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21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21EDC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21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21EDC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QYH</dc:creator>
  <cp:keywords/>
  <dc:description/>
  <cp:lastModifiedBy>QYH</cp:lastModifiedBy>
  <cp:revision>1</cp:revision>
  <dcterms:created xsi:type="dcterms:W3CDTF">2021-03-19T02:03:00Z</dcterms:created>
  <dcterms:modified xsi:type="dcterms:W3CDTF">2021-03-19T02:04:00Z</dcterms:modified>
</cp:coreProperties>
</file>